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27" w:rsidRPr="007F7B8C" w:rsidRDefault="007F7B8C" w:rsidP="007F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B8C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принять участие:</w:t>
      </w:r>
    </w:p>
    <w:p w:rsidR="00827A27" w:rsidRPr="007F7B8C" w:rsidRDefault="00827A27" w:rsidP="007F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7B8C" w:rsidRPr="007F7B8C" w:rsidRDefault="007D5470" w:rsidP="007F7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="007F7B8C" w:rsidRPr="007F7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Международная научная конференция молодых ученых</w:t>
      </w:r>
    </w:p>
    <w:p w:rsidR="007F7B8C" w:rsidRPr="007F7B8C" w:rsidRDefault="007F7B8C" w:rsidP="007F7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7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«Пространство и время в русской литературе и философии».</w:t>
      </w:r>
    </w:p>
    <w:p w:rsidR="007F7B8C" w:rsidRPr="007F7B8C" w:rsidRDefault="007F7B8C" w:rsidP="007F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645D" w:rsidRPr="001C41BE" w:rsidRDefault="007F7B8C" w:rsidP="00B9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Конференция </w:t>
      </w:r>
      <w:bookmarkStart w:id="0" w:name="_GoBack"/>
      <w:bookmarkEnd w:id="0"/>
      <w:r w:rsidRPr="001C41B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</w:t>
      </w:r>
      <w:r w:rsidR="00B9645D" w:rsidRPr="001C41B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работы проекта «Русская литература и философия: пути взаимодействия» (РНФ, </w:t>
      </w:r>
      <w:r w:rsidR="00B9645D" w:rsidRPr="001C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B9645D" w:rsidRPr="001C41BE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17-18-01432</w:t>
      </w:r>
      <w:r w:rsidR="00B9645D" w:rsidRPr="001C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r w:rsidR="00B9645D" w:rsidRPr="001C41B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F7B8C" w:rsidRPr="001C41BE" w:rsidRDefault="000C69B3" w:rsidP="00B9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41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B9645D" w:rsidRPr="001C41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смешанном, </w:t>
      </w:r>
      <w:r w:rsidRPr="001C41B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9645D" w:rsidRPr="001C41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чно-заочно </w:t>
      </w:r>
      <w:r w:rsidRPr="001C41BE">
        <w:rPr>
          <w:rFonts w:ascii="Times New Roman" w:hAnsi="Times New Roman" w:cs="Times New Roman"/>
          <w:b/>
          <w:color w:val="000000"/>
          <w:sz w:val="28"/>
          <w:szCs w:val="28"/>
        </w:rPr>
        <w:t>формате</w:t>
      </w:r>
      <w:r w:rsidR="00BB6E9F" w:rsidRPr="001C4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45D" w:rsidRPr="001C41BE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 платформы </w:t>
      </w:r>
      <w:r w:rsidR="00B9645D" w:rsidRPr="001C41BE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="00B9645D" w:rsidRPr="001C4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7B8C" w:rsidRPr="001C41BE" w:rsidRDefault="007F7B8C" w:rsidP="007F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7B8C" w:rsidRDefault="007F7B8C" w:rsidP="007F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Дата:</w:t>
      </w:r>
      <w:r w:rsidR="00B9645D" w:rsidRPr="001C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период</w:t>
      </w:r>
      <w:r w:rsidRPr="001C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645D" w:rsidRPr="001C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7D5470" w:rsidRPr="001C41B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11</w:t>
      </w:r>
      <w:r w:rsidR="00B9645D" w:rsidRPr="001C41B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 </w:t>
      </w:r>
      <w:r w:rsidR="007D5470" w:rsidRPr="001C41B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13</w:t>
      </w:r>
      <w:r w:rsidR="007D5470" w:rsidRPr="002A7E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октября</w:t>
      </w:r>
      <w:r w:rsidRPr="007F7B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202</w:t>
      </w:r>
      <w:r w:rsidR="007D54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7F7B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года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7F7B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заявки принимаются до 1 </w:t>
      </w:r>
      <w:r w:rsidR="00DE00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сентября</w:t>
      </w:r>
      <w:r w:rsidRPr="007F7B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202</w:t>
      </w:r>
      <w:r w:rsidR="007D54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г.</w:t>
      </w:r>
    </w:p>
    <w:p w:rsidR="007F7B8C" w:rsidRPr="007F7B8C" w:rsidRDefault="007F7B8C" w:rsidP="007F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B8C" w:rsidRPr="007F7B8C" w:rsidRDefault="007F7B8C" w:rsidP="000E61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Организаторы: 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Институт мировой литературы им. А.М.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Горького РАН (научный коллектив, работающий в ИМЛИ по проекту «Русская литература и философия: пути взаимодействия» – РНФ, грант №</w:t>
      </w:r>
      <w:r w:rsidRPr="007F7B8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17-18-01432</w:t>
      </w:r>
      <w:r w:rsidRPr="007F7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учреждение культуры</w:t>
      </w:r>
      <w:r w:rsidR="00FD21FE">
        <w:rPr>
          <w:rFonts w:ascii="Times New Roman" w:hAnsi="Times New Roman" w:cs="Times New Roman"/>
          <w:color w:val="000000"/>
          <w:sz w:val="28"/>
          <w:szCs w:val="28"/>
        </w:rPr>
        <w:t xml:space="preserve"> г. Москвы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«Дом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 А.Ф.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Лосева – научн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 и мемориальн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музе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»; Центр русского языка и культуры имени А.Ф.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Лосева Института филологии Московского педагогического государственного университета; журн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ал «</w:t>
      </w:r>
      <w:proofErr w:type="spellStart"/>
      <w:r w:rsidR="000E61E7">
        <w:rPr>
          <w:rFonts w:ascii="Times New Roman" w:hAnsi="Times New Roman" w:cs="Times New Roman"/>
          <w:color w:val="000000"/>
          <w:sz w:val="28"/>
          <w:szCs w:val="28"/>
        </w:rPr>
        <w:t>Соловьевские</w:t>
      </w:r>
      <w:proofErr w:type="spellEnd"/>
      <w:r w:rsidR="000E61E7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исследования».</w:t>
      </w:r>
    </w:p>
    <w:p w:rsidR="007F7B8C" w:rsidRPr="007F7B8C" w:rsidRDefault="007F7B8C" w:rsidP="000E61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Организационный и программный комитет: </w:t>
      </w:r>
    </w:p>
    <w:p w:rsidR="007F7B8C" w:rsidRPr="007F7B8C" w:rsidRDefault="007F7B8C" w:rsidP="000E61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B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Тахо-Годи Елена Аркадьевна 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(председатель Оргкомитета) – профессор кафедры истории русской литературы филологического факультета Московского государственного университета имени М.В. Ломоносова, ведущий научный сотрудник ИМЛИ имени А.М. Горького РАН, заведующая научным отделом 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«Дома А.Ф.</w:t>
      </w:r>
      <w:r w:rsidR="00123B2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Лосева </w:t>
      </w:r>
      <w:r w:rsidR="000E61E7" w:rsidRPr="007F7B8C">
        <w:rPr>
          <w:rFonts w:ascii="Times New Roman" w:hAnsi="Times New Roman" w:cs="Times New Roman"/>
          <w:color w:val="000000"/>
          <w:sz w:val="28"/>
          <w:szCs w:val="28"/>
        </w:rPr>
        <w:t>– научн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E61E7"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E61E7"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 и мемориальн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0E61E7" w:rsidRPr="007F7B8C">
        <w:rPr>
          <w:rFonts w:ascii="Times New Roman" w:hAnsi="Times New Roman" w:cs="Times New Roman"/>
          <w:color w:val="000000"/>
          <w:sz w:val="28"/>
          <w:szCs w:val="28"/>
        </w:rPr>
        <w:t>музе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E61E7" w:rsidRPr="007F7B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, председатель </w:t>
      </w:r>
      <w:proofErr w:type="spellStart"/>
      <w:r w:rsidRPr="007F7B8C">
        <w:rPr>
          <w:rFonts w:ascii="Times New Roman" w:hAnsi="Times New Roman" w:cs="Times New Roman"/>
          <w:color w:val="000000"/>
          <w:sz w:val="28"/>
          <w:szCs w:val="28"/>
        </w:rPr>
        <w:t>Лосевской</w:t>
      </w:r>
      <w:proofErr w:type="spellEnd"/>
      <w:r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Научного совета «История мировой культуры» Р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АН, доктор филологических наук.</w:t>
      </w:r>
    </w:p>
    <w:p w:rsidR="007F7B8C" w:rsidRPr="007F7B8C" w:rsidRDefault="007F7B8C" w:rsidP="000E61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B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Касаткина Татьяна Александровна 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– заведующая научно-исследовательским центром «Ф.М.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Достоевский и мировая культура» ИМЛИ имени А.М.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Горького РАН, председатель Комиссии по изучению творческого наследия Ф.М.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Достоевского Научного совета «История мировой культуры» РАН, доктор филологических наук. </w:t>
      </w:r>
    </w:p>
    <w:p w:rsidR="007F7B8C" w:rsidRPr="007F7B8C" w:rsidRDefault="007F7B8C" w:rsidP="000E61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B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Максимов Михаил Викторович – 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главный редактор журнала «</w:t>
      </w:r>
      <w:proofErr w:type="spellStart"/>
      <w:r w:rsidRPr="007F7B8C">
        <w:rPr>
          <w:rFonts w:ascii="Times New Roman" w:hAnsi="Times New Roman" w:cs="Times New Roman"/>
          <w:color w:val="000000"/>
          <w:sz w:val="28"/>
          <w:szCs w:val="28"/>
        </w:rPr>
        <w:t>Соловьевские</w:t>
      </w:r>
      <w:proofErr w:type="spellEnd"/>
      <w:r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исследования», профессор кафедры истории и философии Ивановского государственного энергетического университета имени В.И.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Ленина, руководитель Межрегионального научно-образовательного це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нтра исследований наследия В.С. 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Соловьева – </w:t>
      </w:r>
      <w:proofErr w:type="spellStart"/>
      <w:r w:rsidRPr="007F7B8C">
        <w:rPr>
          <w:rFonts w:ascii="Times New Roman" w:hAnsi="Times New Roman" w:cs="Times New Roman"/>
          <w:color w:val="000000"/>
          <w:sz w:val="28"/>
          <w:szCs w:val="28"/>
        </w:rPr>
        <w:t>Соловьевского</w:t>
      </w:r>
      <w:proofErr w:type="spellEnd"/>
      <w:r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 семинара (г.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Ива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ново), доктор философских наук.</w:t>
      </w:r>
    </w:p>
    <w:p w:rsidR="007F7B8C" w:rsidRPr="007F7B8C" w:rsidRDefault="007F7B8C" w:rsidP="000E61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7B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Святославский</w:t>
      </w:r>
      <w:proofErr w:type="spellEnd"/>
      <w:r w:rsidRPr="007F7B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Алексей Владимирович 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– заведующий сектором изучения наследия А.Ф.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Лосева Центра русского языка и культуры имени А.Ф.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Лосева, доктор культурологии, профессор кафедры классической литер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атуры Института филологии МПГУ.</w:t>
      </w:r>
    </w:p>
    <w:p w:rsidR="007F7B8C" w:rsidRPr="007F7B8C" w:rsidRDefault="007F7B8C" w:rsidP="000E61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B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Филатов Антон Владимирович 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(секретарь Оргкомитета) – </w:t>
      </w:r>
      <w:r w:rsidR="007D5470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кафедры теории литературы филологического факультета </w:t>
      </w:r>
      <w:r w:rsidR="007D5470" w:rsidRPr="007F7B8C">
        <w:rPr>
          <w:rFonts w:ascii="Times New Roman" w:hAnsi="Times New Roman" w:cs="Times New Roman"/>
          <w:color w:val="000000"/>
          <w:sz w:val="28"/>
          <w:szCs w:val="28"/>
        </w:rPr>
        <w:t>Московского государственного университета имени М.В. Ломоносова,</w:t>
      </w:r>
      <w:r w:rsidR="007D5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B8C">
        <w:rPr>
          <w:rFonts w:ascii="Times New Roman" w:hAnsi="Times New Roman" w:cs="Times New Roman"/>
          <w:color w:val="000000"/>
          <w:sz w:val="28"/>
          <w:szCs w:val="28"/>
        </w:rPr>
        <w:t>научный сотрудн</w:t>
      </w:r>
      <w:r w:rsidR="007D5470">
        <w:rPr>
          <w:rFonts w:ascii="Times New Roman" w:hAnsi="Times New Roman" w:cs="Times New Roman"/>
          <w:color w:val="000000"/>
          <w:sz w:val="28"/>
          <w:szCs w:val="28"/>
        </w:rPr>
        <w:t>ик ИМЛИ имени А.М. Горького РАН, кандидат филологических наук.</w:t>
      </w:r>
    </w:p>
    <w:p w:rsidR="00BB6E9F" w:rsidRDefault="00BB6E9F" w:rsidP="007F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B8C" w:rsidRPr="007F7B8C" w:rsidRDefault="007F7B8C" w:rsidP="00BB6E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B8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конференции планируется обсудить круг проблем, сопряженных с анализом важнейших философско-эстетических категорий – пространства и времени. </w:t>
      </w:r>
    </w:p>
    <w:p w:rsidR="007F7B8C" w:rsidRPr="007F7B8C" w:rsidRDefault="007F7B8C" w:rsidP="00BB6E9F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B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участию приглашаются магистры, аспиранты и молодые ученые, желающие высту</w:t>
      </w:r>
      <w:r w:rsidR="000E61E7">
        <w:rPr>
          <w:rFonts w:ascii="Times New Roman" w:hAnsi="Times New Roman" w:cs="Times New Roman"/>
          <w:color w:val="000000"/>
          <w:sz w:val="28"/>
          <w:szCs w:val="28"/>
        </w:rPr>
        <w:t>пить по следующим направлениям:</w:t>
      </w:r>
    </w:p>
    <w:p w:rsidR="007F7B8C" w:rsidRPr="007C32B1" w:rsidRDefault="00793E61" w:rsidP="00FD21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B1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Художественная философия автора </w:t>
      </w:r>
      <w:r w:rsidR="007F7B8C" w:rsidRPr="007C32B1">
        <w:rPr>
          <w:rFonts w:ascii="Times New Roman" w:hAnsi="Times New Roman" w:cs="Times New Roman"/>
          <w:color w:val="000000"/>
          <w:sz w:val="28"/>
          <w:szCs w:val="28"/>
        </w:rPr>
        <w:t xml:space="preserve">сквозь призму категорий </w:t>
      </w:r>
      <w:r w:rsidRPr="007C32B1">
        <w:rPr>
          <w:rFonts w:ascii="Times New Roman" w:hAnsi="Times New Roman" w:cs="Times New Roman"/>
          <w:color w:val="000000"/>
          <w:sz w:val="28"/>
          <w:szCs w:val="28"/>
        </w:rPr>
        <w:t>пространства и времени;</w:t>
      </w:r>
    </w:p>
    <w:p w:rsidR="007D5470" w:rsidRPr="007C32B1" w:rsidRDefault="007D5470" w:rsidP="007D54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B1">
        <w:rPr>
          <w:rFonts w:ascii="Times New Roman" w:hAnsi="Times New Roman" w:cs="Times New Roman"/>
          <w:color w:val="000000"/>
          <w:sz w:val="28"/>
          <w:szCs w:val="28"/>
        </w:rPr>
        <w:t>Размышления русских философов о пространстве и времени как фундаментальных бытийных категориях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7B8C" w:rsidRPr="007C32B1" w:rsidRDefault="007D5470" w:rsidP="00FD21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Философско-эстетические аспекты </w:t>
      </w:r>
      <w:proofErr w:type="spellStart"/>
      <w:r w:rsidR="007C32B1" w:rsidRPr="007C32B1">
        <w:rPr>
          <w:rFonts w:ascii="Times New Roman" w:hAnsi="Times New Roman" w:cs="Times New Roman"/>
          <w:color w:val="000000"/>
          <w:sz w:val="28"/>
          <w:szCs w:val="28"/>
        </w:rPr>
        <w:t>темпоральных</w:t>
      </w:r>
      <w:proofErr w:type="spellEnd"/>
      <w:r w:rsidR="007F7B8C" w:rsidRPr="007C32B1">
        <w:rPr>
          <w:rFonts w:ascii="Times New Roman" w:hAnsi="Times New Roman" w:cs="Times New Roman"/>
          <w:color w:val="000000"/>
          <w:sz w:val="28"/>
          <w:szCs w:val="28"/>
        </w:rPr>
        <w:t xml:space="preserve"> и пространственных об</w:t>
      </w:r>
      <w:r w:rsidR="007C32B1" w:rsidRPr="007C32B1">
        <w:rPr>
          <w:rFonts w:ascii="Times New Roman" w:hAnsi="Times New Roman" w:cs="Times New Roman"/>
          <w:color w:val="000000"/>
          <w:sz w:val="28"/>
          <w:szCs w:val="28"/>
        </w:rPr>
        <w:t xml:space="preserve">разов и мотивов в </w:t>
      </w:r>
      <w:r w:rsidR="007C32B1">
        <w:rPr>
          <w:rFonts w:ascii="Times New Roman" w:hAnsi="Times New Roman" w:cs="Times New Roman"/>
          <w:color w:val="000000"/>
          <w:sz w:val="28"/>
          <w:szCs w:val="28"/>
        </w:rPr>
        <w:t>художественных произведениях</w:t>
      </w:r>
      <w:r w:rsidR="007F7B8C" w:rsidRPr="007C32B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F7B8C" w:rsidRPr="007C32B1" w:rsidRDefault="0071141E" w:rsidP="00FD21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B1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пространства, времени и личности в </w:t>
      </w:r>
      <w:proofErr w:type="spellStart"/>
      <w:r w:rsidRPr="007C32B1">
        <w:rPr>
          <w:rFonts w:ascii="Times New Roman" w:hAnsi="Times New Roman" w:cs="Times New Roman"/>
          <w:color w:val="000000"/>
          <w:sz w:val="28"/>
          <w:szCs w:val="28"/>
        </w:rPr>
        <w:t>хронотопе</w:t>
      </w:r>
      <w:proofErr w:type="spellEnd"/>
      <w:r w:rsidRPr="007C32B1">
        <w:rPr>
          <w:rFonts w:ascii="Times New Roman" w:hAnsi="Times New Roman" w:cs="Times New Roman"/>
          <w:color w:val="000000"/>
          <w:sz w:val="28"/>
          <w:szCs w:val="28"/>
        </w:rPr>
        <w:t>: философский и литературоведческий аспекты</w:t>
      </w:r>
      <w:r w:rsidR="007C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1DCA" w:rsidRPr="007C32B1" w:rsidRDefault="007C32B1" w:rsidP="00F61DC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B1">
        <w:rPr>
          <w:rFonts w:ascii="Times New Roman" w:hAnsi="Times New Roman" w:cs="Times New Roman"/>
          <w:color w:val="000000"/>
          <w:sz w:val="28"/>
          <w:szCs w:val="28"/>
        </w:rPr>
        <w:t>Методология</w:t>
      </w:r>
      <w:r w:rsidR="007F7B8C" w:rsidRPr="007C32B1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категорий пространства и времени в художественн</w:t>
      </w:r>
      <w:r w:rsidRPr="007C32B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F7B8C" w:rsidRPr="007C32B1">
        <w:rPr>
          <w:rFonts w:ascii="Times New Roman" w:hAnsi="Times New Roman" w:cs="Times New Roman"/>
          <w:color w:val="000000"/>
          <w:sz w:val="28"/>
          <w:szCs w:val="28"/>
        </w:rPr>
        <w:t xml:space="preserve"> и философск</w:t>
      </w:r>
      <w:r w:rsidRPr="007C32B1">
        <w:rPr>
          <w:rFonts w:ascii="Times New Roman" w:hAnsi="Times New Roman" w:cs="Times New Roman"/>
          <w:color w:val="000000"/>
          <w:sz w:val="28"/>
          <w:szCs w:val="28"/>
        </w:rPr>
        <w:t>ом дискурсе.</w:t>
      </w:r>
    </w:p>
    <w:p w:rsidR="00F61DCA" w:rsidRDefault="00F61DCA" w:rsidP="00F61DC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B8C" w:rsidRDefault="007F7B8C" w:rsidP="00F61DC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CA">
        <w:rPr>
          <w:rFonts w:ascii="Times New Roman" w:hAnsi="Times New Roman" w:cs="Times New Roman"/>
          <w:color w:val="000000"/>
          <w:sz w:val="28"/>
          <w:szCs w:val="28"/>
        </w:rPr>
        <w:t>Для участия в конференции необходимо прислать заполненную анкету на адр</w:t>
      </w:r>
      <w:r w:rsidR="00F61DCA" w:rsidRPr="00F61DCA">
        <w:rPr>
          <w:rFonts w:ascii="Times New Roman" w:hAnsi="Times New Roman" w:cs="Times New Roman"/>
          <w:color w:val="000000"/>
          <w:sz w:val="28"/>
          <w:szCs w:val="28"/>
        </w:rPr>
        <w:t xml:space="preserve">ес: </w:t>
      </w:r>
      <w:hyperlink r:id="rId5" w:history="1">
        <w:r w:rsidR="00F61DCA" w:rsidRPr="00F61DCA">
          <w:rPr>
            <w:rStyle w:val="a6"/>
            <w:rFonts w:ascii="Times New Roman" w:hAnsi="Times New Roman" w:cs="Times New Roman"/>
            <w:sz w:val="28"/>
            <w:szCs w:val="28"/>
          </w:rPr>
          <w:t>prostranstvo_vremya@mail.ru</w:t>
        </w:r>
      </w:hyperlink>
      <w:r w:rsidR="00F61DCA" w:rsidRPr="00F6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1DCA" w:rsidRPr="00F61DCA" w:rsidRDefault="00F61DCA" w:rsidP="00F61DC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B8C" w:rsidRDefault="00F61DCA" w:rsidP="00F61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1D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Анкета участника:</w:t>
      </w:r>
    </w:p>
    <w:p w:rsidR="00BB6E9F" w:rsidRPr="00F61DCA" w:rsidRDefault="00BB6E9F" w:rsidP="00F61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F61DCA" w:rsidTr="00BB6E9F">
        <w:tc>
          <w:tcPr>
            <w:tcW w:w="7338" w:type="dxa"/>
          </w:tcPr>
          <w:p w:rsidR="00F61DCA" w:rsidRDefault="00F61DCA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F61DCA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Фамилия, имя, отчество (на языке Вашей страны и по-русски)</w:t>
            </w:r>
          </w:p>
          <w:p w:rsidR="00BB6E9F" w:rsidRPr="00F61DCA" w:rsidRDefault="00BB6E9F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F61DCA" w:rsidTr="00BB6E9F">
        <w:tc>
          <w:tcPr>
            <w:tcW w:w="7338" w:type="dxa"/>
          </w:tcPr>
          <w:p w:rsidR="00F61DCA" w:rsidRDefault="00F61DCA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F61DCA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Тема доклада</w:t>
            </w:r>
          </w:p>
          <w:p w:rsidR="00BB6E9F" w:rsidRPr="00F61DCA" w:rsidRDefault="00BB6E9F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F61DCA" w:rsidTr="00BB6E9F">
        <w:tc>
          <w:tcPr>
            <w:tcW w:w="7338" w:type="dxa"/>
          </w:tcPr>
          <w:p w:rsidR="00F61DCA" w:rsidRDefault="00F61DCA" w:rsidP="00F61DC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61DCA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Аннотация доклада</w:t>
            </w:r>
            <w:r w:rsidRPr="00F61DC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(не более 1000 знаков)</w:t>
            </w:r>
          </w:p>
          <w:p w:rsidR="00BB6E9F" w:rsidRPr="00F61DCA" w:rsidRDefault="00BB6E9F" w:rsidP="00F61DC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F61DCA" w:rsidTr="00BB6E9F">
        <w:tc>
          <w:tcPr>
            <w:tcW w:w="7338" w:type="dxa"/>
          </w:tcPr>
          <w:p w:rsidR="00F61DCA" w:rsidRDefault="00F61DCA" w:rsidP="00F61D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61DCA">
              <w:rPr>
                <w:b/>
                <w:bCs/>
                <w:sz w:val="23"/>
                <w:szCs w:val="23"/>
              </w:rPr>
              <w:t>Электронный адрес E-</w:t>
            </w:r>
            <w:proofErr w:type="spellStart"/>
            <w:r w:rsidRPr="00F61DCA">
              <w:rPr>
                <w:b/>
                <w:bCs/>
                <w:sz w:val="23"/>
                <w:szCs w:val="23"/>
              </w:rPr>
              <w:t>mail</w:t>
            </w:r>
            <w:proofErr w:type="spellEnd"/>
            <w:r w:rsidRPr="00F61DCA">
              <w:rPr>
                <w:b/>
                <w:bCs/>
                <w:sz w:val="23"/>
                <w:szCs w:val="23"/>
              </w:rPr>
              <w:t xml:space="preserve"> </w:t>
            </w:r>
          </w:p>
          <w:p w:rsidR="00BB6E9F" w:rsidRPr="00F61DCA" w:rsidRDefault="00BB6E9F" w:rsidP="00F61D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F61DCA" w:rsidTr="00BB6E9F">
        <w:tc>
          <w:tcPr>
            <w:tcW w:w="7338" w:type="dxa"/>
          </w:tcPr>
          <w:p w:rsidR="00F61DCA" w:rsidRDefault="00F61DCA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F61DCA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Контактный телефон</w:t>
            </w:r>
          </w:p>
          <w:p w:rsidR="00BB6E9F" w:rsidRPr="00F61DCA" w:rsidRDefault="00BB6E9F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BB6E9F" w:rsidTr="00BB6E9F">
        <w:tc>
          <w:tcPr>
            <w:tcW w:w="7338" w:type="dxa"/>
          </w:tcPr>
          <w:p w:rsidR="00BB6E9F" w:rsidRPr="002661B5" w:rsidRDefault="00BB6E9F" w:rsidP="006226CB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661B5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Место работы/учебы </w:t>
            </w:r>
            <w:r w:rsidRPr="002661B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(на языке Вашей страны и по-русски)</w:t>
            </w:r>
          </w:p>
          <w:p w:rsidR="00BB6E9F" w:rsidRPr="002661B5" w:rsidRDefault="00BB6E9F" w:rsidP="006226CB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BB6E9F" w:rsidRPr="00F61DCA" w:rsidRDefault="00BB6E9F" w:rsidP="006226CB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F61DCA" w:rsidTr="00BB6E9F">
        <w:tc>
          <w:tcPr>
            <w:tcW w:w="7338" w:type="dxa"/>
          </w:tcPr>
          <w:p w:rsidR="00F61DCA" w:rsidRDefault="00F61DCA" w:rsidP="00F61DC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61DCA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Ученая степень, звание </w:t>
            </w:r>
            <w:r w:rsidRPr="00F61DC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(на языке Вашей страны и по-русски)</w:t>
            </w:r>
          </w:p>
          <w:p w:rsidR="00BB6E9F" w:rsidRPr="00F61DCA" w:rsidRDefault="00BB6E9F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F61DCA" w:rsidTr="00BB6E9F">
        <w:tc>
          <w:tcPr>
            <w:tcW w:w="7338" w:type="dxa"/>
          </w:tcPr>
          <w:p w:rsidR="00F61DCA" w:rsidRDefault="00F61DCA" w:rsidP="00F61DC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61DCA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Должность</w:t>
            </w:r>
            <w:r w:rsidRPr="00F61DC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(на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языке Вашей страны и по-русски)</w:t>
            </w:r>
          </w:p>
          <w:p w:rsidR="00BB6E9F" w:rsidRPr="00F61DCA" w:rsidRDefault="00BB6E9F" w:rsidP="00F61DC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F61DCA" w:rsidTr="00BB6E9F">
        <w:tc>
          <w:tcPr>
            <w:tcW w:w="7338" w:type="dxa"/>
          </w:tcPr>
          <w:p w:rsidR="00F61DCA" w:rsidRDefault="00F61DCA" w:rsidP="00F61DC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61DCA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Адрес места работы с индексом </w:t>
            </w:r>
            <w:r w:rsidRPr="00F61DC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(на языке Вашей страны и по-русски)</w:t>
            </w:r>
          </w:p>
          <w:p w:rsidR="00BB6E9F" w:rsidRPr="00F61DCA" w:rsidRDefault="00BB6E9F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</w:tbl>
    <w:p w:rsidR="00F61DCA" w:rsidRPr="00F61DCA" w:rsidRDefault="00F61DCA" w:rsidP="00F61DC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sectPr w:rsidR="00F61DCA" w:rsidRPr="00F61DCA" w:rsidSect="007F7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A5F"/>
    <w:multiLevelType w:val="hybridMultilevel"/>
    <w:tmpl w:val="45D0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EA7"/>
    <w:rsid w:val="000C69B3"/>
    <w:rsid w:val="000E61E7"/>
    <w:rsid w:val="00123B25"/>
    <w:rsid w:val="001242D5"/>
    <w:rsid w:val="00143B25"/>
    <w:rsid w:val="001C41BE"/>
    <w:rsid w:val="002661B5"/>
    <w:rsid w:val="002A698C"/>
    <w:rsid w:val="002A7EE7"/>
    <w:rsid w:val="003577C6"/>
    <w:rsid w:val="004A44C8"/>
    <w:rsid w:val="005A282C"/>
    <w:rsid w:val="0071141E"/>
    <w:rsid w:val="00791B8E"/>
    <w:rsid w:val="00793E61"/>
    <w:rsid w:val="007C32B1"/>
    <w:rsid w:val="007D5470"/>
    <w:rsid w:val="007F7B8C"/>
    <w:rsid w:val="00827A27"/>
    <w:rsid w:val="00987E11"/>
    <w:rsid w:val="00AC6926"/>
    <w:rsid w:val="00B9645D"/>
    <w:rsid w:val="00BB6E9F"/>
    <w:rsid w:val="00C26EA7"/>
    <w:rsid w:val="00DA269C"/>
    <w:rsid w:val="00DE0025"/>
    <w:rsid w:val="00F61DCA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4A3E"/>
  <w15:docId w15:val="{E1301A9A-A8E7-4A6D-9DC2-7E299F8F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C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7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827A27"/>
    <w:rPr>
      <w:b/>
      <w:bCs/>
    </w:rPr>
  </w:style>
  <w:style w:type="character" w:customStyle="1" w:styleId="wmi-callto">
    <w:name w:val="wmi-callto"/>
    <w:basedOn w:val="a0"/>
    <w:rsid w:val="007F7B8C"/>
  </w:style>
  <w:style w:type="paragraph" w:styleId="a4">
    <w:name w:val="List Paragraph"/>
    <w:basedOn w:val="a"/>
    <w:uiPriority w:val="34"/>
    <w:qFormat/>
    <w:rsid w:val="00FD21FE"/>
    <w:pPr>
      <w:ind w:left="720"/>
      <w:contextualSpacing/>
    </w:pPr>
  </w:style>
  <w:style w:type="table" w:styleId="a5">
    <w:name w:val="Table Grid"/>
    <w:basedOn w:val="a1"/>
    <w:uiPriority w:val="59"/>
    <w:rsid w:val="00F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61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stranstvo_vrem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Филатов</dc:creator>
  <cp:lastModifiedBy>Anton Filatov</cp:lastModifiedBy>
  <cp:revision>19</cp:revision>
  <cp:lastPrinted>2020-06-20T18:47:00Z</cp:lastPrinted>
  <dcterms:created xsi:type="dcterms:W3CDTF">2019-10-19T19:41:00Z</dcterms:created>
  <dcterms:modified xsi:type="dcterms:W3CDTF">2021-06-03T21:12:00Z</dcterms:modified>
</cp:coreProperties>
</file>